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AD" w:rsidRDefault="00CC4EAD" w:rsidP="00CC4EAD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20193B">
        <w:rPr>
          <w:b/>
          <w:sz w:val="28"/>
          <w:szCs w:val="28"/>
        </w:rPr>
        <w:t>Архангельская область</w:t>
      </w:r>
    </w:p>
    <w:p w:rsidR="00CC4EAD" w:rsidRPr="0020193B" w:rsidRDefault="00CC4EAD" w:rsidP="00CC4EAD">
      <w:pPr>
        <w:jc w:val="center"/>
        <w:rPr>
          <w:b/>
          <w:sz w:val="28"/>
          <w:szCs w:val="28"/>
        </w:rPr>
      </w:pPr>
      <w:r w:rsidRPr="0020193B">
        <w:rPr>
          <w:b/>
          <w:sz w:val="28"/>
          <w:szCs w:val="28"/>
        </w:rPr>
        <w:t>Шенкурский муниципальный округ</w:t>
      </w:r>
    </w:p>
    <w:p w:rsidR="00CC4EAD" w:rsidRPr="0020193B" w:rsidRDefault="00CC4EAD" w:rsidP="00CC4EAD">
      <w:pPr>
        <w:jc w:val="center"/>
        <w:rPr>
          <w:b/>
          <w:sz w:val="28"/>
          <w:szCs w:val="28"/>
        </w:rPr>
      </w:pPr>
      <w:r w:rsidRPr="0020193B">
        <w:rPr>
          <w:b/>
          <w:sz w:val="28"/>
          <w:szCs w:val="28"/>
        </w:rPr>
        <w:t>Собрание депутатов первого созыва</w:t>
      </w:r>
    </w:p>
    <w:p w:rsidR="00CC4EAD" w:rsidRPr="0020193B" w:rsidRDefault="00CC4EAD" w:rsidP="00CC4E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429D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очередная</w:t>
      </w:r>
      <w:r w:rsidRPr="0020193B">
        <w:rPr>
          <w:b/>
          <w:sz w:val="28"/>
          <w:szCs w:val="28"/>
        </w:rPr>
        <w:t xml:space="preserve"> сессия</w:t>
      </w:r>
    </w:p>
    <w:p w:rsidR="00CC4EAD" w:rsidRDefault="00CC4EAD" w:rsidP="00CC4EAD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</w:p>
    <w:p w:rsidR="00CC4EAD" w:rsidRDefault="00CC4EAD" w:rsidP="00CC4EAD">
      <w:pPr>
        <w:spacing w:line="240" w:lineRule="exact"/>
        <w:jc w:val="center"/>
        <w:rPr>
          <w:sz w:val="28"/>
          <w:szCs w:val="28"/>
        </w:rPr>
      </w:pPr>
    </w:p>
    <w:p w:rsidR="00CC4EAD" w:rsidRDefault="00CC4EAD" w:rsidP="00CC4EA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C4EAD" w:rsidRDefault="00CC4EAD" w:rsidP="00CC4EAD">
      <w:pPr>
        <w:jc w:val="center"/>
        <w:rPr>
          <w:sz w:val="28"/>
          <w:szCs w:val="28"/>
        </w:rPr>
      </w:pPr>
    </w:p>
    <w:p w:rsidR="00CC4EAD" w:rsidRDefault="00CC4EAD" w:rsidP="00CC4E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«21» февраля 2025  г.                                                   №  269</w:t>
      </w:r>
    </w:p>
    <w:p w:rsidR="00CC4EAD" w:rsidRDefault="00CC4EAD" w:rsidP="00CC4EAD">
      <w:pPr>
        <w:ind w:firstLine="708"/>
        <w:jc w:val="both"/>
        <w:rPr>
          <w:sz w:val="28"/>
          <w:szCs w:val="28"/>
        </w:rPr>
      </w:pPr>
    </w:p>
    <w:p w:rsidR="00CC4EAD" w:rsidRPr="00F22C6D" w:rsidRDefault="00CC4EAD" w:rsidP="00CC4EAD">
      <w:pPr>
        <w:jc w:val="center"/>
      </w:pPr>
      <w:r w:rsidRPr="00F22C6D">
        <w:t>г. Шенкурск</w:t>
      </w:r>
    </w:p>
    <w:p w:rsidR="00CC4EAD" w:rsidRPr="007E0906" w:rsidRDefault="00CC4EAD" w:rsidP="00CC4EAD">
      <w:pPr>
        <w:jc w:val="center"/>
        <w:rPr>
          <w:sz w:val="26"/>
          <w:szCs w:val="26"/>
        </w:rPr>
      </w:pPr>
    </w:p>
    <w:p w:rsidR="00CC4EAD" w:rsidRPr="007E0906" w:rsidRDefault="00CC4EAD" w:rsidP="00CC4EAD">
      <w:pPr>
        <w:ind w:hanging="10"/>
        <w:jc w:val="center"/>
        <w:rPr>
          <w:color w:val="000000"/>
          <w:sz w:val="26"/>
          <w:szCs w:val="26"/>
        </w:rPr>
      </w:pPr>
      <w:r w:rsidRPr="007E0906">
        <w:rPr>
          <w:b/>
          <w:sz w:val="26"/>
          <w:szCs w:val="26"/>
        </w:rPr>
        <w:t xml:space="preserve">О внесении изменений в решение Собрания депутатов Шенкурского муниципального округа Архангельской области от 31 марта 2023 года № 92 «Об утверждении Положения </w:t>
      </w:r>
      <w:r w:rsidRPr="007E0906">
        <w:rPr>
          <w:b/>
          <w:bCs/>
          <w:sz w:val="26"/>
          <w:szCs w:val="26"/>
        </w:rPr>
        <w:t xml:space="preserve">о </w:t>
      </w:r>
      <w:r w:rsidRPr="007E0906">
        <w:rPr>
          <w:b/>
          <w:color w:val="000000"/>
          <w:sz w:val="26"/>
          <w:szCs w:val="26"/>
        </w:rPr>
        <w:t xml:space="preserve">старостах сельских населенных пунктов Шенкурского муниципального округа Архангельской области» </w:t>
      </w:r>
    </w:p>
    <w:p w:rsidR="00CC4EAD" w:rsidRPr="007E0906" w:rsidRDefault="00CC4EAD" w:rsidP="00CC4EAD">
      <w:pPr>
        <w:pStyle w:val="a3"/>
        <w:spacing w:before="0" w:beforeAutospacing="0" w:after="0" w:afterAutospacing="0"/>
        <w:rPr>
          <w:b/>
          <w:sz w:val="26"/>
          <w:szCs w:val="26"/>
        </w:rPr>
      </w:pPr>
    </w:p>
    <w:p w:rsidR="00CC4EAD" w:rsidRPr="007E0906" w:rsidRDefault="00CC4EAD" w:rsidP="00CC4EAD">
      <w:pPr>
        <w:ind w:firstLine="540"/>
        <w:jc w:val="both"/>
        <w:rPr>
          <w:color w:val="000000"/>
          <w:sz w:val="26"/>
          <w:szCs w:val="26"/>
        </w:rPr>
      </w:pPr>
      <w:r w:rsidRPr="007E0906">
        <w:rPr>
          <w:color w:val="000000"/>
          <w:sz w:val="26"/>
          <w:szCs w:val="26"/>
        </w:rPr>
        <w:t xml:space="preserve">В соответствии со статьей 27.1 Федерального закона от 6 сентября 2003 года </w:t>
      </w:r>
      <w:r>
        <w:rPr>
          <w:color w:val="000000"/>
          <w:sz w:val="26"/>
          <w:szCs w:val="26"/>
        </w:rPr>
        <w:t xml:space="preserve">                       </w:t>
      </w:r>
      <w:r w:rsidRPr="007E0906">
        <w:rPr>
          <w:color w:val="000000"/>
          <w:sz w:val="26"/>
          <w:szCs w:val="26"/>
        </w:rPr>
        <w:t>№ 131-ФЗ «Об общих принципах организации местного самоуправления в Российской Федерации», Федеральным законом от 6 февраля 2023 года 12-ФЗ «О внесении изменений в Федеральный закон «Об общих принципах организации местного самоуправления в Российской Федерации», статьей 6.2 закона Архангельской области от 23 сентября 2004 года № 259-внеоч</w:t>
      </w:r>
      <w:proofErr w:type="gramStart"/>
      <w:r w:rsidRPr="007E0906">
        <w:rPr>
          <w:color w:val="000000"/>
          <w:sz w:val="26"/>
          <w:szCs w:val="26"/>
        </w:rPr>
        <w:t>.-</w:t>
      </w:r>
      <w:proofErr w:type="gramEnd"/>
      <w:r w:rsidRPr="007E0906">
        <w:rPr>
          <w:color w:val="000000"/>
          <w:sz w:val="26"/>
          <w:szCs w:val="26"/>
        </w:rPr>
        <w:t xml:space="preserve">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статьей 23 Устава Шенкурского муниципального округа Архангельской области, Собрание депутатов </w:t>
      </w:r>
      <w:proofErr w:type="gramStart"/>
      <w:r w:rsidRPr="007E0906">
        <w:rPr>
          <w:b/>
          <w:color w:val="000000"/>
          <w:sz w:val="26"/>
          <w:szCs w:val="26"/>
        </w:rPr>
        <w:t>р</w:t>
      </w:r>
      <w:proofErr w:type="gramEnd"/>
      <w:r w:rsidRPr="007E0906">
        <w:rPr>
          <w:b/>
          <w:color w:val="000000"/>
          <w:sz w:val="26"/>
          <w:szCs w:val="26"/>
        </w:rPr>
        <w:t xml:space="preserve"> е ш и л о:</w:t>
      </w:r>
      <w:r w:rsidRPr="007E0906">
        <w:rPr>
          <w:color w:val="000000"/>
          <w:sz w:val="26"/>
          <w:szCs w:val="26"/>
        </w:rPr>
        <w:t xml:space="preserve"> </w:t>
      </w:r>
    </w:p>
    <w:p w:rsidR="00CC4EAD" w:rsidRPr="007E0906" w:rsidRDefault="00CC4EAD" w:rsidP="00CC4EAD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7E0906">
        <w:rPr>
          <w:sz w:val="26"/>
          <w:szCs w:val="26"/>
        </w:rPr>
        <w:t xml:space="preserve">1. Внести в </w:t>
      </w:r>
      <w:r w:rsidRPr="007E0906">
        <w:rPr>
          <w:color w:val="000000"/>
          <w:sz w:val="26"/>
          <w:szCs w:val="26"/>
        </w:rPr>
        <w:t>Положение о старостах сельских населенных пунктов Шенкурского муниципального округа Архангельской области</w:t>
      </w:r>
      <w:r w:rsidRPr="007E0906">
        <w:rPr>
          <w:sz w:val="26"/>
          <w:szCs w:val="26"/>
        </w:rPr>
        <w:t xml:space="preserve">, принятое решением Собрания депутатов Шенкурского муниципального округа Архангельской области от 31 марта 2023 года </w:t>
      </w:r>
      <w:r>
        <w:rPr>
          <w:sz w:val="26"/>
          <w:szCs w:val="26"/>
        </w:rPr>
        <w:t xml:space="preserve">                 </w:t>
      </w:r>
      <w:r w:rsidRPr="007E0906">
        <w:rPr>
          <w:sz w:val="26"/>
          <w:szCs w:val="26"/>
        </w:rPr>
        <w:t>№ 92, следующие изменения:</w:t>
      </w:r>
    </w:p>
    <w:p w:rsidR="00CC4EAD" w:rsidRPr="007E0906" w:rsidRDefault="00CC4EAD" w:rsidP="00CC4EA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7E0906">
        <w:rPr>
          <w:color w:val="000000"/>
          <w:sz w:val="26"/>
          <w:szCs w:val="26"/>
        </w:rPr>
        <w:t xml:space="preserve">1.1. Пункт 20 раздела </w:t>
      </w:r>
      <w:r w:rsidRPr="007E0906">
        <w:rPr>
          <w:color w:val="000000"/>
          <w:sz w:val="26"/>
          <w:szCs w:val="26"/>
          <w:lang w:val="en-US"/>
        </w:rPr>
        <w:t>III</w:t>
      </w:r>
      <w:r w:rsidRPr="007E0906">
        <w:rPr>
          <w:color w:val="000000"/>
          <w:sz w:val="26"/>
          <w:szCs w:val="26"/>
        </w:rPr>
        <w:t xml:space="preserve"> Положения о старостах сельских населенных пунктов Шенкурского муниципального округа Архангельской области изложить в следующей редакции:</w:t>
      </w:r>
    </w:p>
    <w:p w:rsidR="00CC4EAD" w:rsidRPr="007E0906" w:rsidRDefault="00CC4EAD" w:rsidP="00CC4EAD">
      <w:pPr>
        <w:ind w:firstLine="567"/>
        <w:jc w:val="both"/>
        <w:rPr>
          <w:color w:val="000000"/>
          <w:sz w:val="26"/>
          <w:szCs w:val="26"/>
        </w:rPr>
      </w:pPr>
      <w:r w:rsidRPr="007E0906">
        <w:rPr>
          <w:color w:val="000000"/>
          <w:sz w:val="26"/>
          <w:szCs w:val="26"/>
        </w:rPr>
        <w:t xml:space="preserve">«20.  Полномочия старосты прекращаются досрочно по решению Собрания депутатов Шенкурского муниципального округа, по представлению схода граждан сельского населенного пункта, а также в случаях, установленных пунктами 1 – 7 и </w:t>
      </w:r>
      <w:r>
        <w:rPr>
          <w:color w:val="000000"/>
          <w:sz w:val="26"/>
          <w:szCs w:val="26"/>
        </w:rPr>
        <w:t xml:space="preserve">                    </w:t>
      </w:r>
      <w:r w:rsidRPr="007E0906">
        <w:rPr>
          <w:color w:val="000000"/>
          <w:sz w:val="26"/>
          <w:szCs w:val="26"/>
        </w:rPr>
        <w:t xml:space="preserve">9.2 части 10 статьи 40 Федерального закона от 06 октября 2003 года № 131-ФЗ </w:t>
      </w:r>
      <w:r>
        <w:rPr>
          <w:color w:val="000000"/>
          <w:sz w:val="26"/>
          <w:szCs w:val="26"/>
        </w:rPr>
        <w:t xml:space="preserve">                        </w:t>
      </w:r>
      <w:r w:rsidRPr="007E0906">
        <w:rPr>
          <w:color w:val="000000"/>
          <w:sz w:val="26"/>
          <w:szCs w:val="26"/>
        </w:rPr>
        <w:t xml:space="preserve">«Об общих принципах организации местного самоуправления в Российской Федерации»». </w:t>
      </w:r>
    </w:p>
    <w:p w:rsidR="00CC4EAD" w:rsidRDefault="00CC4EAD" w:rsidP="00CC4EAD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7E0906">
        <w:rPr>
          <w:sz w:val="26"/>
          <w:szCs w:val="26"/>
        </w:rPr>
        <w:t>2. Настоящее решение вступает в силу после его официального обнародования.</w:t>
      </w:r>
    </w:p>
    <w:p w:rsidR="00CC4EAD" w:rsidRDefault="00CC4EAD" w:rsidP="00CC4EAD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CC4EAD" w:rsidRPr="007E0906" w:rsidRDefault="00CC4EAD" w:rsidP="00CC4EAD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CC4EAD" w:rsidRDefault="00CC4EAD" w:rsidP="00CC4EAD">
      <w:pPr>
        <w:tabs>
          <w:tab w:val="left" w:pos="0"/>
        </w:tabs>
        <w:rPr>
          <w:sz w:val="26"/>
          <w:szCs w:val="26"/>
        </w:rPr>
      </w:pPr>
      <w:r w:rsidRPr="007E0906">
        <w:rPr>
          <w:sz w:val="26"/>
          <w:szCs w:val="26"/>
        </w:rPr>
        <w:t xml:space="preserve">Председатель Собрания депутатов </w:t>
      </w:r>
      <w:r w:rsidRPr="007E0906">
        <w:rPr>
          <w:sz w:val="26"/>
          <w:szCs w:val="26"/>
        </w:rPr>
        <w:br/>
        <w:t>Шенкурского муниципального округа</w:t>
      </w:r>
      <w:r>
        <w:rPr>
          <w:sz w:val="26"/>
          <w:szCs w:val="26"/>
        </w:rPr>
        <w:t xml:space="preserve">  </w:t>
      </w:r>
      <w:r w:rsidRPr="007E0906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7E090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</w:t>
      </w:r>
      <w:r w:rsidRPr="007E0906">
        <w:rPr>
          <w:sz w:val="26"/>
          <w:szCs w:val="26"/>
        </w:rPr>
        <w:t xml:space="preserve">   А.С. </w:t>
      </w:r>
      <w:proofErr w:type="spellStart"/>
      <w:r w:rsidRPr="007E0906">
        <w:rPr>
          <w:sz w:val="26"/>
          <w:szCs w:val="26"/>
        </w:rPr>
        <w:t>Заседателева</w:t>
      </w:r>
      <w:proofErr w:type="spellEnd"/>
    </w:p>
    <w:p w:rsidR="00CC4EAD" w:rsidRDefault="00CC4EAD" w:rsidP="00CC4EAD">
      <w:pPr>
        <w:tabs>
          <w:tab w:val="left" w:pos="0"/>
        </w:tabs>
        <w:rPr>
          <w:sz w:val="26"/>
          <w:szCs w:val="26"/>
        </w:rPr>
      </w:pPr>
    </w:p>
    <w:p w:rsidR="008C17F7" w:rsidRPr="00CC4EAD" w:rsidRDefault="00CC4EAD" w:rsidP="00CC4EAD">
      <w:pPr>
        <w:tabs>
          <w:tab w:val="left" w:pos="0"/>
        </w:tabs>
        <w:rPr>
          <w:sz w:val="26"/>
          <w:szCs w:val="26"/>
        </w:rPr>
      </w:pPr>
      <w:r w:rsidRPr="007E0906">
        <w:rPr>
          <w:sz w:val="26"/>
          <w:szCs w:val="26"/>
        </w:rPr>
        <w:t xml:space="preserve">Глава Шенкурского муниципального округа                   </w:t>
      </w:r>
      <w:r>
        <w:rPr>
          <w:sz w:val="26"/>
          <w:szCs w:val="26"/>
        </w:rPr>
        <w:t xml:space="preserve">         </w:t>
      </w:r>
      <w:r w:rsidRPr="007E090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</w:t>
      </w:r>
      <w:r w:rsidRPr="007E0906">
        <w:rPr>
          <w:sz w:val="26"/>
          <w:szCs w:val="26"/>
        </w:rPr>
        <w:t>О.И. Красникова</w:t>
      </w:r>
    </w:p>
    <w:sectPr w:rsidR="008C17F7" w:rsidRPr="00CC4EAD" w:rsidSect="00CC4EA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AD"/>
    <w:rsid w:val="000429D4"/>
    <w:rsid w:val="008C17F7"/>
    <w:rsid w:val="00CC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4EA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4EA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2025-02-21T13:41:00Z</cp:lastPrinted>
  <dcterms:created xsi:type="dcterms:W3CDTF">2025-02-21T13:32:00Z</dcterms:created>
  <dcterms:modified xsi:type="dcterms:W3CDTF">2025-02-21T13:42:00Z</dcterms:modified>
</cp:coreProperties>
</file>